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76" w:rsidRPr="00115015" w:rsidRDefault="00702576" w:rsidP="00702576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5400B" wp14:editId="6C06A15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576" w:rsidRDefault="00702576" w:rsidP="00702576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D9C8FED" wp14:editId="3A4A5EB9">
                                  <wp:extent cx="628650" cy="609600"/>
                                  <wp:effectExtent l="0" t="0" r="0" b="0"/>
                                  <wp:docPr id="4" name="Picture 4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0C110" wp14:editId="4D9B6531">
                                  <wp:extent cx="2258151" cy="617279"/>
                                  <wp:effectExtent l="0" t="0" r="8890" b="0"/>
                                  <wp:docPr id="5" name="Picture 5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54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702576" w:rsidRDefault="00702576" w:rsidP="00702576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3D9C8FED" wp14:editId="3A4A5EB9">
                            <wp:extent cx="628650" cy="609600"/>
                            <wp:effectExtent l="0" t="0" r="0" b="0"/>
                            <wp:docPr id="4" name="Picture 4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20C110" wp14:editId="4D9B6531">
                            <wp:extent cx="2258151" cy="617279"/>
                            <wp:effectExtent l="0" t="0" r="8890" b="0"/>
                            <wp:docPr id="5" name="Picture 5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85B0C" wp14:editId="1F79D079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576" w:rsidRDefault="00702576" w:rsidP="00702576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5B0C" id="_x0000_s1027" type="#_x0000_t202" style="position:absolute;margin-left:-12.75pt;margin-top:-9.7pt;width:338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702576" w:rsidRDefault="00702576" w:rsidP="00702576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702576" w:rsidRDefault="00702576" w:rsidP="00702576">
      <w:pPr>
        <w:jc w:val="center"/>
      </w:pPr>
    </w:p>
    <w:p w:rsidR="001A083D" w:rsidRPr="001A083D" w:rsidRDefault="00702576" w:rsidP="001A083D">
      <w:pPr>
        <w:jc w:val="center"/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</w:p>
    <w:p w:rsidR="001A083D" w:rsidRDefault="001A083D" w:rsidP="00654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0CE" w:rsidRPr="005B1384" w:rsidRDefault="005B7300" w:rsidP="005B730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1384">
        <w:rPr>
          <w:rFonts w:ascii="Times New Roman" w:hAnsi="Times New Roman" w:cs="Times New Roman"/>
          <w:b/>
          <w:sz w:val="26"/>
          <w:szCs w:val="26"/>
          <w:u w:val="single"/>
        </w:rPr>
        <w:t>POST</w:t>
      </w:r>
      <w:r w:rsidR="007903A2" w:rsidRPr="007903A2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872954">
        <w:rPr>
          <w:rFonts w:ascii="Times New Roman" w:hAnsi="Times New Roman" w:cs="Times New Roman"/>
          <w:b/>
          <w:sz w:val="26"/>
          <w:szCs w:val="26"/>
          <w:u w:val="single"/>
        </w:rPr>
        <w:t>BIO</w:t>
      </w:r>
      <w:r w:rsidRPr="005B1384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="00872954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bookmarkStart w:id="0" w:name="_GoBack"/>
      <w:bookmarkEnd w:id="0"/>
      <w:r w:rsidRPr="005B1384">
        <w:rPr>
          <w:rFonts w:ascii="Times New Roman" w:hAnsi="Times New Roman" w:cs="Times New Roman"/>
          <w:b/>
          <w:sz w:val="26"/>
          <w:szCs w:val="26"/>
          <w:u w:val="single"/>
        </w:rPr>
        <w:t>Y CARE</w:t>
      </w:r>
    </w:p>
    <w:p w:rsidR="005B7300" w:rsidRPr="005B1384" w:rsidRDefault="005B7300" w:rsidP="005B7300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5B7300" w:rsidRPr="005B1384" w:rsidRDefault="005B7300" w:rsidP="005B7300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5B1384">
        <w:rPr>
          <w:rFonts w:ascii="Times New Roman" w:hAnsi="Times New Roman" w:cs="Times New Roman"/>
          <w:sz w:val="26"/>
          <w:szCs w:val="26"/>
        </w:rPr>
        <w:t xml:space="preserve">Leave the bandage in place until the following morning. Remove the dressing </w:t>
      </w:r>
      <w:r w:rsidR="002C4C8E">
        <w:rPr>
          <w:rFonts w:ascii="Times New Roman" w:hAnsi="Times New Roman" w:cs="Times New Roman"/>
          <w:sz w:val="26"/>
          <w:szCs w:val="26"/>
        </w:rPr>
        <w:t xml:space="preserve">and </w:t>
      </w:r>
      <w:r w:rsidRPr="005B1384">
        <w:rPr>
          <w:rFonts w:ascii="Times New Roman" w:hAnsi="Times New Roman" w:cs="Times New Roman"/>
          <w:sz w:val="26"/>
          <w:szCs w:val="26"/>
        </w:rPr>
        <w:t>follow the directions below</w:t>
      </w:r>
      <w:r w:rsidR="002C4C8E">
        <w:rPr>
          <w:rFonts w:ascii="Times New Roman" w:hAnsi="Times New Roman" w:cs="Times New Roman"/>
          <w:sz w:val="26"/>
          <w:szCs w:val="26"/>
        </w:rPr>
        <w:t xml:space="preserve"> </w:t>
      </w:r>
      <w:r w:rsidRPr="005B1384">
        <w:rPr>
          <w:rFonts w:ascii="Times New Roman" w:hAnsi="Times New Roman" w:cs="Times New Roman"/>
          <w:sz w:val="26"/>
          <w:szCs w:val="26"/>
        </w:rPr>
        <w:t>twice daily for 5</w:t>
      </w:r>
      <w:r w:rsidR="002C4C8E">
        <w:rPr>
          <w:rFonts w:ascii="Times New Roman" w:hAnsi="Times New Roman" w:cs="Times New Roman"/>
          <w:sz w:val="26"/>
          <w:szCs w:val="26"/>
        </w:rPr>
        <w:t>-7</w:t>
      </w:r>
      <w:r w:rsidRPr="005B1384">
        <w:rPr>
          <w:rFonts w:ascii="Times New Roman" w:hAnsi="Times New Roman" w:cs="Times New Roman"/>
          <w:sz w:val="26"/>
          <w:szCs w:val="26"/>
        </w:rPr>
        <w:t xml:space="preserve"> days.</w:t>
      </w:r>
    </w:p>
    <w:p w:rsidR="005B7300" w:rsidRPr="008B3B5D" w:rsidRDefault="005B7300" w:rsidP="008B3B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B3B5D">
        <w:rPr>
          <w:rFonts w:ascii="Times New Roman" w:hAnsi="Times New Roman" w:cs="Times New Roman"/>
          <w:sz w:val="26"/>
          <w:szCs w:val="26"/>
        </w:rPr>
        <w:t>Wash the are</w:t>
      </w:r>
      <w:r w:rsidR="007903A2" w:rsidRPr="008B3B5D">
        <w:rPr>
          <w:rFonts w:ascii="Times New Roman" w:hAnsi="Times New Roman" w:cs="Times New Roman"/>
          <w:sz w:val="26"/>
          <w:szCs w:val="26"/>
        </w:rPr>
        <w:t>a</w:t>
      </w:r>
      <w:r w:rsidRPr="008B3B5D">
        <w:rPr>
          <w:rFonts w:ascii="Times New Roman" w:hAnsi="Times New Roman" w:cs="Times New Roman"/>
          <w:sz w:val="26"/>
          <w:szCs w:val="26"/>
        </w:rPr>
        <w:t xml:space="preserve"> with mild soap</w:t>
      </w:r>
      <w:r w:rsidR="007903A2" w:rsidRPr="008B3B5D">
        <w:rPr>
          <w:rFonts w:ascii="Times New Roman" w:hAnsi="Times New Roman" w:cs="Times New Roman"/>
          <w:sz w:val="26"/>
          <w:szCs w:val="26"/>
        </w:rPr>
        <w:t xml:space="preserve"> such as Cetaphil or </w:t>
      </w:r>
      <w:proofErr w:type="spellStart"/>
      <w:r w:rsidR="007903A2" w:rsidRPr="008B3B5D">
        <w:rPr>
          <w:rFonts w:ascii="Times New Roman" w:hAnsi="Times New Roman" w:cs="Times New Roman"/>
          <w:sz w:val="26"/>
          <w:szCs w:val="26"/>
        </w:rPr>
        <w:t>Cerave</w:t>
      </w:r>
      <w:proofErr w:type="spellEnd"/>
    </w:p>
    <w:p w:rsidR="007903A2" w:rsidRPr="008B3B5D" w:rsidRDefault="005B7300" w:rsidP="008B3B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B3B5D">
        <w:rPr>
          <w:rFonts w:ascii="Times New Roman" w:hAnsi="Times New Roman" w:cs="Times New Roman"/>
          <w:sz w:val="26"/>
          <w:szCs w:val="26"/>
        </w:rPr>
        <w:t xml:space="preserve">Apply a small amount of ointment </w:t>
      </w:r>
      <w:r w:rsidR="007903A2" w:rsidRPr="008B3B5D">
        <w:rPr>
          <w:rFonts w:ascii="Times New Roman" w:hAnsi="Times New Roman" w:cs="Times New Roman"/>
          <w:sz w:val="26"/>
          <w:szCs w:val="26"/>
        </w:rPr>
        <w:t>(Vaseline</w:t>
      </w:r>
      <w:r w:rsidRPr="008B3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3B5D">
        <w:rPr>
          <w:rFonts w:ascii="Times New Roman" w:hAnsi="Times New Roman" w:cs="Times New Roman"/>
          <w:sz w:val="26"/>
          <w:szCs w:val="26"/>
        </w:rPr>
        <w:t>Aquaphor</w:t>
      </w:r>
      <w:proofErr w:type="spellEnd"/>
      <w:r w:rsidRPr="008B3B5D">
        <w:rPr>
          <w:rFonts w:ascii="Times New Roman" w:hAnsi="Times New Roman" w:cs="Times New Roman"/>
          <w:sz w:val="26"/>
          <w:szCs w:val="26"/>
        </w:rPr>
        <w:t xml:space="preserve">, </w:t>
      </w:r>
      <w:r w:rsidR="007903A2" w:rsidRPr="008B3B5D">
        <w:rPr>
          <w:rFonts w:ascii="Times New Roman" w:hAnsi="Times New Roman" w:cs="Times New Roman"/>
          <w:sz w:val="26"/>
          <w:szCs w:val="26"/>
        </w:rPr>
        <w:t>Bacitracin</w:t>
      </w:r>
      <w:r w:rsidRPr="008B3B5D">
        <w:rPr>
          <w:rFonts w:ascii="Times New Roman" w:hAnsi="Times New Roman" w:cs="Times New Roman"/>
          <w:sz w:val="26"/>
          <w:szCs w:val="26"/>
        </w:rPr>
        <w:t xml:space="preserve"> or Neosporin) to the wound</w:t>
      </w:r>
      <w:r w:rsidR="007903A2" w:rsidRPr="008B3B5D">
        <w:rPr>
          <w:rFonts w:ascii="Times New Roman" w:hAnsi="Times New Roman" w:cs="Times New Roman"/>
          <w:sz w:val="26"/>
          <w:szCs w:val="26"/>
        </w:rPr>
        <w:t xml:space="preserve"> once</w:t>
      </w:r>
      <w:r w:rsidR="008B3B5D" w:rsidRPr="008B3B5D">
        <w:rPr>
          <w:rFonts w:ascii="Times New Roman" w:hAnsi="Times New Roman" w:cs="Times New Roman"/>
          <w:sz w:val="26"/>
          <w:szCs w:val="26"/>
        </w:rPr>
        <w:t xml:space="preserve"> </w:t>
      </w:r>
      <w:r w:rsidR="007903A2" w:rsidRPr="008B3B5D">
        <w:rPr>
          <w:rFonts w:ascii="Times New Roman" w:hAnsi="Times New Roman" w:cs="Times New Roman"/>
          <w:sz w:val="26"/>
          <w:szCs w:val="26"/>
        </w:rPr>
        <w:t xml:space="preserve">to twice a day, cover with </w:t>
      </w:r>
      <w:proofErr w:type="spellStart"/>
      <w:r w:rsidR="007903A2" w:rsidRPr="008B3B5D">
        <w:rPr>
          <w:rFonts w:ascii="Times New Roman" w:hAnsi="Times New Roman" w:cs="Times New Roman"/>
          <w:sz w:val="26"/>
          <w:szCs w:val="26"/>
        </w:rPr>
        <w:t>band-aid</w:t>
      </w:r>
      <w:proofErr w:type="spellEnd"/>
      <w:r w:rsidR="007903A2" w:rsidRPr="008B3B5D">
        <w:rPr>
          <w:rFonts w:ascii="Times New Roman" w:hAnsi="Times New Roman" w:cs="Times New Roman"/>
          <w:sz w:val="26"/>
          <w:szCs w:val="26"/>
        </w:rPr>
        <w:t>.  It is necessary to keep the wound(s) covered with ointment at all times in order to prevent the development of a scab.</w:t>
      </w:r>
    </w:p>
    <w:p w:rsidR="007903A2" w:rsidRPr="008B3B5D" w:rsidRDefault="005B1384" w:rsidP="008B3B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B3B5D">
        <w:rPr>
          <w:rFonts w:ascii="Times New Roman" w:hAnsi="Times New Roman" w:cs="Times New Roman"/>
          <w:sz w:val="26"/>
          <w:szCs w:val="26"/>
        </w:rPr>
        <w:t>You</w:t>
      </w:r>
      <w:r w:rsidR="005B7300" w:rsidRPr="008B3B5D">
        <w:rPr>
          <w:rFonts w:ascii="Times New Roman" w:hAnsi="Times New Roman" w:cs="Times New Roman"/>
          <w:sz w:val="26"/>
          <w:szCs w:val="26"/>
        </w:rPr>
        <w:t xml:space="preserve"> may shower normally and it is ok to get the area wet</w:t>
      </w:r>
      <w:r w:rsidR="007903A2" w:rsidRPr="008B3B5D">
        <w:rPr>
          <w:rFonts w:ascii="Times New Roman" w:hAnsi="Times New Roman" w:cs="Times New Roman"/>
          <w:sz w:val="26"/>
          <w:szCs w:val="26"/>
        </w:rPr>
        <w:t xml:space="preserve">. Remove bandages before showering and allow water to gently cleanse the area. Do </w:t>
      </w:r>
      <w:r w:rsidR="008B3B5D" w:rsidRPr="008B3B5D">
        <w:rPr>
          <w:rFonts w:ascii="Times New Roman" w:hAnsi="Times New Roman" w:cs="Times New Roman"/>
          <w:sz w:val="26"/>
          <w:szCs w:val="26"/>
        </w:rPr>
        <w:t>not submerge</w:t>
      </w:r>
      <w:r w:rsidR="007903A2" w:rsidRPr="008B3B5D">
        <w:rPr>
          <w:rFonts w:ascii="Times New Roman" w:hAnsi="Times New Roman" w:cs="Times New Roman"/>
          <w:sz w:val="26"/>
          <w:szCs w:val="26"/>
        </w:rPr>
        <w:t xml:space="preserve"> the wound in water for two weeks. No hot tubs, baths or swimming.</w:t>
      </w:r>
    </w:p>
    <w:p w:rsidR="007903A2" w:rsidRDefault="007903A2" w:rsidP="007903A2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7300" w:rsidRPr="005B1384" w:rsidRDefault="005B7300" w:rsidP="005B7300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B1384">
        <w:rPr>
          <w:rFonts w:ascii="Times New Roman" w:hAnsi="Times New Roman" w:cs="Times New Roman"/>
          <w:sz w:val="26"/>
          <w:szCs w:val="26"/>
        </w:rPr>
        <w:t>Depending on many factors, including where the wound is located, complete healing may take as long as two or more weeks.</w:t>
      </w:r>
    </w:p>
    <w:p w:rsidR="005B1384" w:rsidRPr="005B1384" w:rsidRDefault="005B1384" w:rsidP="005B7300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7300" w:rsidRPr="005B1384" w:rsidRDefault="005B7300" w:rsidP="005B7300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B1384">
        <w:rPr>
          <w:rFonts w:ascii="Times New Roman" w:hAnsi="Times New Roman" w:cs="Times New Roman"/>
          <w:sz w:val="26"/>
          <w:szCs w:val="26"/>
        </w:rPr>
        <w:t xml:space="preserve">If you notice any signs of infection such as redness, swelling or </w:t>
      </w:r>
      <w:r w:rsidR="007903A2" w:rsidRPr="005B1384">
        <w:rPr>
          <w:rFonts w:ascii="Times New Roman" w:hAnsi="Times New Roman" w:cs="Times New Roman"/>
          <w:sz w:val="26"/>
          <w:szCs w:val="26"/>
        </w:rPr>
        <w:t>discharge please calls</w:t>
      </w:r>
      <w:r w:rsidRPr="005B1384">
        <w:rPr>
          <w:rFonts w:ascii="Times New Roman" w:hAnsi="Times New Roman" w:cs="Times New Roman"/>
          <w:sz w:val="26"/>
          <w:szCs w:val="26"/>
        </w:rPr>
        <w:t xml:space="preserve"> our office at (212)729-7546.</w:t>
      </w:r>
    </w:p>
    <w:sectPr w:rsidR="005B7300" w:rsidRPr="005B1384" w:rsidSect="001A083D">
      <w:headerReference w:type="default" r:id="rId9"/>
      <w:pgSz w:w="12240" w:h="15840"/>
      <w:pgMar w:top="810" w:right="900" w:bottom="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D9" w:rsidRDefault="00BE5DD9">
      <w:pPr>
        <w:spacing w:after="0" w:line="240" w:lineRule="auto"/>
      </w:pPr>
      <w:r>
        <w:separator/>
      </w:r>
    </w:p>
  </w:endnote>
  <w:endnote w:type="continuationSeparator" w:id="0">
    <w:p w:rsidR="00BE5DD9" w:rsidRDefault="00BE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D9" w:rsidRDefault="00BE5DD9">
      <w:pPr>
        <w:spacing w:after="0" w:line="240" w:lineRule="auto"/>
      </w:pPr>
      <w:r>
        <w:separator/>
      </w:r>
    </w:p>
  </w:footnote>
  <w:footnote w:type="continuationSeparator" w:id="0">
    <w:p w:rsidR="00BE5DD9" w:rsidRDefault="00BE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872954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AF0"/>
    <w:multiLevelType w:val="hybridMultilevel"/>
    <w:tmpl w:val="C03E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23FD2"/>
    <w:multiLevelType w:val="hybridMultilevel"/>
    <w:tmpl w:val="1FFA0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D00"/>
    <w:multiLevelType w:val="hybridMultilevel"/>
    <w:tmpl w:val="0F00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76"/>
    <w:rsid w:val="00041EE9"/>
    <w:rsid w:val="001A083D"/>
    <w:rsid w:val="0020509F"/>
    <w:rsid w:val="002C4C8E"/>
    <w:rsid w:val="00341C8B"/>
    <w:rsid w:val="0037760C"/>
    <w:rsid w:val="003F320A"/>
    <w:rsid w:val="004824C8"/>
    <w:rsid w:val="004C003E"/>
    <w:rsid w:val="004C102F"/>
    <w:rsid w:val="004E7436"/>
    <w:rsid w:val="005B1384"/>
    <w:rsid w:val="005B7300"/>
    <w:rsid w:val="00654046"/>
    <w:rsid w:val="006A4EF0"/>
    <w:rsid w:val="00702576"/>
    <w:rsid w:val="007150CE"/>
    <w:rsid w:val="0078549B"/>
    <w:rsid w:val="007903A2"/>
    <w:rsid w:val="007F742D"/>
    <w:rsid w:val="00803728"/>
    <w:rsid w:val="008473C8"/>
    <w:rsid w:val="00872954"/>
    <w:rsid w:val="008B3B5D"/>
    <w:rsid w:val="008E1A27"/>
    <w:rsid w:val="00907C28"/>
    <w:rsid w:val="009145D5"/>
    <w:rsid w:val="00A02ED7"/>
    <w:rsid w:val="00A81D73"/>
    <w:rsid w:val="00AB77E5"/>
    <w:rsid w:val="00B07268"/>
    <w:rsid w:val="00B453BF"/>
    <w:rsid w:val="00BE199C"/>
    <w:rsid w:val="00BE5DD9"/>
    <w:rsid w:val="00C4242E"/>
    <w:rsid w:val="00D63DC7"/>
    <w:rsid w:val="00D76D35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C2B04-06D1-4190-B347-DE84511B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7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212SKIN</dc:creator>
  <cp:lastModifiedBy>Aaron Beny</cp:lastModifiedBy>
  <cp:revision>3</cp:revision>
  <cp:lastPrinted>2015-07-16T14:00:00Z</cp:lastPrinted>
  <dcterms:created xsi:type="dcterms:W3CDTF">2013-12-20T14:56:00Z</dcterms:created>
  <dcterms:modified xsi:type="dcterms:W3CDTF">2015-07-16T14:00:00Z</dcterms:modified>
</cp:coreProperties>
</file>